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3404" w14:textId="4C959037" w:rsidR="00D61AB9" w:rsidRPr="00F066EB" w:rsidRDefault="00F066EB" w:rsidP="00F066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66EB">
        <w:rPr>
          <w:rFonts w:ascii="Times New Roman" w:hAnsi="Times New Roman" w:cs="Times New Roman"/>
          <w:b/>
          <w:bCs/>
          <w:sz w:val="32"/>
          <w:szCs w:val="32"/>
        </w:rPr>
        <w:t>OGŁOSZENIE</w:t>
      </w:r>
    </w:p>
    <w:p w14:paraId="20CA674C" w14:textId="1BCA3AC9" w:rsidR="00F066EB" w:rsidRDefault="00F0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postępowaniu w zakresie wyboru biegłego rewidenta do przeprowadzenia badania sprawozdania finansowego spółki RAPZ Sp. z o.o. za rok obrotowy trwający </w:t>
      </w:r>
      <w:r w:rsidR="009723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01.01.2021r. do 31.12.2021r.</w:t>
      </w:r>
    </w:p>
    <w:p w14:paraId="22CA7ECD" w14:textId="4D6F3E89" w:rsidR="00F066EB" w:rsidRDefault="00F066EB">
      <w:pPr>
        <w:rPr>
          <w:rFonts w:ascii="Times New Roman" w:hAnsi="Times New Roman" w:cs="Times New Roman"/>
          <w:sz w:val="24"/>
          <w:szCs w:val="24"/>
        </w:rPr>
      </w:pPr>
    </w:p>
    <w:p w14:paraId="58318D1A" w14:textId="77777777" w:rsidR="00F066EB" w:rsidRPr="00F066EB" w:rsidRDefault="00F066EB" w:rsidP="00F066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EB">
        <w:rPr>
          <w:rFonts w:ascii="Times New Roman" w:hAnsi="Times New Roman" w:cs="Times New Roman"/>
          <w:b/>
          <w:bCs/>
          <w:sz w:val="24"/>
          <w:szCs w:val="24"/>
        </w:rPr>
        <w:t>RADA NADZORCZA</w:t>
      </w:r>
    </w:p>
    <w:p w14:paraId="55854C15" w14:textId="11B37CB3" w:rsidR="00F066EB" w:rsidRDefault="00F066EB" w:rsidP="00F066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6EB">
        <w:rPr>
          <w:rFonts w:ascii="Times New Roman" w:hAnsi="Times New Roman" w:cs="Times New Roman"/>
          <w:b/>
          <w:bCs/>
          <w:sz w:val="24"/>
          <w:szCs w:val="24"/>
        </w:rPr>
        <w:t>RAPZ SPÓŁKI Z OGRANICZON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F066EB">
        <w:rPr>
          <w:rFonts w:ascii="Times New Roman" w:hAnsi="Times New Roman" w:cs="Times New Roman"/>
          <w:b/>
          <w:bCs/>
          <w:sz w:val="24"/>
          <w:szCs w:val="24"/>
        </w:rPr>
        <w:t xml:space="preserve"> ODPOWIEDZIALNOŚCIĄ</w:t>
      </w:r>
    </w:p>
    <w:p w14:paraId="2DC3926E" w14:textId="0783F174" w:rsidR="00F066EB" w:rsidRDefault="00F066EB" w:rsidP="00F06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DALEJ: „Spółka;, nr KRS0000122489)</w:t>
      </w:r>
    </w:p>
    <w:p w14:paraId="6BD2955A" w14:textId="5B34218F" w:rsidR="00F066EB" w:rsidRDefault="00F066EB" w:rsidP="00F066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Reprezentowanej przez Zarząd jednoosobowy ( Prezes Zarządu – Włodzimierz Sroka)</w:t>
      </w:r>
    </w:p>
    <w:p w14:paraId="79F8416A" w14:textId="43F270E0" w:rsidR="00F066EB" w:rsidRDefault="00F066EB" w:rsidP="00F066E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11478" w14:textId="7DD23E3D" w:rsidR="00F066EB" w:rsidRPr="008073A2" w:rsidRDefault="00F066EB" w:rsidP="00F066E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ZAPRASZA DO SKŁ</w:t>
      </w:r>
      <w:r w:rsidR="00351C54"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DANIA OFERT NA:</w:t>
      </w:r>
    </w:p>
    <w:p w14:paraId="05AAAD4A" w14:textId="3CD85046" w:rsidR="00351C54" w:rsidRPr="008073A2" w:rsidRDefault="00351C54" w:rsidP="00351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Badanie sprawozdania finansowego za rok obrotowy Spó</w:t>
      </w:r>
      <w:r w:rsid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ł</w:t>
      </w:r>
      <w:r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 trwający od 01.01.2021r. do 31.12.2021r. oraz</w:t>
      </w:r>
    </w:p>
    <w:p w14:paraId="208B6960" w14:textId="6F03DB1E" w:rsidR="00351C54" w:rsidRPr="008073A2" w:rsidRDefault="00351C54" w:rsidP="00351C5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Sporządzenie pisemnej opinii wraz z raportem nt. czy spra</w:t>
      </w:r>
      <w:r w:rsidR="008073A2"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ozdanie fina</w:t>
      </w:r>
      <w:r w:rsidR="008073A2"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sowe jest prawidłowe i rzetelne oraz czy jasno </w:t>
      </w:r>
      <w:r w:rsidR="008073A2" w:rsidRPr="008073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przedstawia sytuacje majątkową , finansową i wynik finansowy Spółki</w:t>
      </w:r>
    </w:p>
    <w:p w14:paraId="01FA0D5B" w14:textId="1A69DB7D" w:rsidR="008073A2" w:rsidRPr="008073A2" w:rsidRDefault="008073A2" w:rsidP="00807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3A2">
        <w:rPr>
          <w:rFonts w:ascii="Times New Roman" w:hAnsi="Times New Roman" w:cs="Times New Roman"/>
          <w:b/>
          <w:bCs/>
          <w:sz w:val="24"/>
          <w:szCs w:val="24"/>
        </w:rPr>
        <w:t>Warunki i oczekiwania wobec biegłego rewidenta:</w:t>
      </w:r>
    </w:p>
    <w:p w14:paraId="6A15F9B0" w14:textId="1EB01956" w:rsidR="008073A2" w:rsidRDefault="008073A2" w:rsidP="008073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obejmuje badanie sprawozdania finansowego Spółki za rok obrotowy trwający od 01.01.2021r. do 31.12.2021r. oraz sporządzenie pisemnej opinii wraz z raportem.</w:t>
      </w:r>
    </w:p>
    <w:p w14:paraId="64C8C3C5" w14:textId="0256542C" w:rsidR="008073A2" w:rsidRDefault="008073A2" w:rsidP="008073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18B4">
        <w:rPr>
          <w:rFonts w:ascii="Times New Roman" w:hAnsi="Times New Roman" w:cs="Times New Roman"/>
          <w:sz w:val="24"/>
          <w:szCs w:val="24"/>
          <w:u w:val="single"/>
        </w:rPr>
        <w:t xml:space="preserve">Wymagany termin przeprowadzenia badania: do dnia </w:t>
      </w:r>
      <w:r w:rsidRPr="003718B4">
        <w:rPr>
          <w:rFonts w:ascii="Times New Roman" w:hAnsi="Times New Roman" w:cs="Times New Roman"/>
          <w:b/>
          <w:bCs/>
          <w:sz w:val="24"/>
          <w:szCs w:val="24"/>
          <w:u w:val="single"/>
        </w:rPr>
        <w:t>21.03.2022r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242E88" w14:textId="0AB2E332" w:rsidR="008073A2" w:rsidRPr="003718B4" w:rsidRDefault="008073A2" w:rsidP="008073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18B4">
        <w:rPr>
          <w:rFonts w:ascii="Times New Roman" w:hAnsi="Times New Roman" w:cs="Times New Roman"/>
          <w:sz w:val="24"/>
          <w:szCs w:val="24"/>
          <w:u w:val="single"/>
        </w:rPr>
        <w:t xml:space="preserve">Wymagany termin doręczenia Spółce i Radzie Nadzorczej Spółki opinii i raportu: do dnia </w:t>
      </w:r>
      <w:r w:rsidRPr="003718B4">
        <w:rPr>
          <w:rFonts w:ascii="Times New Roman" w:hAnsi="Times New Roman" w:cs="Times New Roman"/>
          <w:b/>
          <w:bCs/>
          <w:sz w:val="24"/>
          <w:szCs w:val="24"/>
          <w:u w:val="single"/>
        </w:rPr>
        <w:t>25.03.2022r</w:t>
      </w:r>
      <w:r w:rsidRPr="003718B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4E72026" w14:textId="67035855" w:rsidR="008073A2" w:rsidRDefault="003718B4" w:rsidP="004B28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Biegły rewident zobowiązany będzie do stałej i aktywnej współpracy z Radą Nadzorczą Spółki, Zarządem oraz pracownikami Spółki na wszystkich etapach przeprowadzonego badania </w:t>
      </w:r>
      <w:r w:rsidR="004B2821">
        <w:rPr>
          <w:rFonts w:ascii="Times New Roman" w:hAnsi="Times New Roman" w:cs="Times New Roman"/>
          <w:sz w:val="24"/>
          <w:szCs w:val="24"/>
        </w:rPr>
        <w:t>( w tym na etapie sporządzania opinii i raportu,), a w szczególności do sporządzenia harmonogramu pracy własnej i współpracy z badaną Spółką, udziału w inwentaryzacji majątku Spółki oraz obecności w razie konieczności na posiedzeniach Rady Nadzorczej dotyczących oceny sprawozdania finansowego, a także-jeżeli będzie to konieczne – na posiedzeniu Zgromadzenia Wspólników Spół</w:t>
      </w:r>
      <w:r w:rsidR="004B2821" w:rsidRPr="004B2821">
        <w:rPr>
          <w:rFonts w:ascii="Times New Roman" w:hAnsi="Times New Roman" w:cs="Times New Roman"/>
          <w:sz w:val="24"/>
          <w:szCs w:val="24"/>
        </w:rPr>
        <w:t>ki zatwierdzającym sprawozdanie finansowe, w celu złożenia stosownych wyjaśnień i informacji.</w:t>
      </w:r>
    </w:p>
    <w:p w14:paraId="0660A4AD" w14:textId="7FC13611" w:rsidR="004B2821" w:rsidRPr="004B2821" w:rsidRDefault="004B2821" w:rsidP="004B28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ewentualnie stwierdzonych problemach w systemie rachunkowości Spółki, sporządzane w formie tzw. listów intencyjnych, powinny być przekazane do wiadomości Rady Nadzorczej.</w:t>
      </w:r>
    </w:p>
    <w:p w14:paraId="630E38B4" w14:textId="52DD9FB2" w:rsidR="00F066EB" w:rsidRDefault="004B2821" w:rsidP="004B2821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przeprowadzania badania, korespondencja biegłego rewidenta przeznaczona dla Rady Nadzorczej będzie kierowana na adres Spó</w:t>
      </w:r>
      <w:r w:rsidR="00241A54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ki w zamkniętej kopercie z dopiskiem „</w:t>
      </w:r>
      <w:r w:rsidRPr="00241A54">
        <w:rPr>
          <w:rFonts w:ascii="Times New Roman" w:hAnsi="Times New Roman" w:cs="Times New Roman"/>
          <w:i/>
          <w:iCs/>
          <w:sz w:val="24"/>
          <w:szCs w:val="24"/>
        </w:rPr>
        <w:t>Badanie Sprawozdania fina</w:t>
      </w:r>
      <w:r w:rsidR="00241A54" w:rsidRPr="00241A5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241A54">
        <w:rPr>
          <w:rFonts w:ascii="Times New Roman" w:hAnsi="Times New Roman" w:cs="Times New Roman"/>
          <w:i/>
          <w:iCs/>
          <w:sz w:val="24"/>
          <w:szCs w:val="24"/>
        </w:rPr>
        <w:t>sowego 2021r.-preznaczone dla Rady Nadzorczej</w:t>
      </w:r>
      <w:r w:rsidR="00241A54" w:rsidRPr="00241A54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26518533" w14:textId="77777777" w:rsidR="005C056E" w:rsidRDefault="005C056E" w:rsidP="000707C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12EC9" w14:textId="1B444D2D" w:rsidR="000707C3" w:rsidRPr="000707C3" w:rsidRDefault="000707C3" w:rsidP="000707C3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7C3">
        <w:rPr>
          <w:rFonts w:ascii="Times New Roman" w:hAnsi="Times New Roman" w:cs="Times New Roman"/>
          <w:b/>
          <w:bCs/>
          <w:sz w:val="24"/>
          <w:szCs w:val="24"/>
        </w:rPr>
        <w:lastRenderedPageBreak/>
        <w:t>Oferta powinna zawierać:</w:t>
      </w:r>
    </w:p>
    <w:p w14:paraId="62828D37" w14:textId="749A2FAB" w:rsidR="000707C3" w:rsidRDefault="000707C3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oferencie, w tym formie prowadzenia działalności, wpisie do rejestru biegłych rewidentów, wpisie na listę podmiotów uprawnionych do badania sprawozdań finansowych, o liczbie zatrudnionych biegłych rewidentów, informację dotyczącą wysokości sumy obowiązkowego ubezpieczenia od odpowiedzialności cywilnej</w:t>
      </w:r>
      <w:r w:rsidR="0066011E">
        <w:rPr>
          <w:rFonts w:ascii="Times New Roman" w:hAnsi="Times New Roman" w:cs="Times New Roman"/>
          <w:sz w:val="24"/>
          <w:szCs w:val="24"/>
        </w:rPr>
        <w:t>;</w:t>
      </w:r>
    </w:p>
    <w:p w14:paraId="28BDBB3D" w14:textId="5A23A157" w:rsidR="000707C3" w:rsidRDefault="000707C3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dotychczasowego doświadczenia zawodowego oferenta oraz wykaz 10 podmiotów gospodarczych, których sprawozdanie zostało zbadane przez oferenta w minionych 3 latach</w:t>
      </w:r>
      <w:r w:rsidR="0066011E">
        <w:rPr>
          <w:rFonts w:ascii="Times New Roman" w:hAnsi="Times New Roman" w:cs="Times New Roman"/>
          <w:sz w:val="24"/>
          <w:szCs w:val="24"/>
        </w:rPr>
        <w:t>;</w:t>
      </w:r>
    </w:p>
    <w:p w14:paraId="7C2B3AB4" w14:textId="29AE8306" w:rsidR="000707C3" w:rsidRDefault="000707C3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spełnieniu przez oferenta (biegłego rewidenta) ustawowo</w:t>
      </w:r>
      <w:r w:rsidR="00D568CB">
        <w:rPr>
          <w:rFonts w:ascii="Times New Roman" w:hAnsi="Times New Roman" w:cs="Times New Roman"/>
          <w:sz w:val="24"/>
          <w:szCs w:val="24"/>
        </w:rPr>
        <w:t xml:space="preserve"> określonych warunków do wyrażenia bezstronnej i niezależnej opinii o badanym sprawozdaniu finansowym;</w:t>
      </w:r>
    </w:p>
    <w:p w14:paraId="26E53680" w14:textId="4BCDA1D0" w:rsidR="00D568CB" w:rsidRDefault="00D568CB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( cena </w:t>
      </w:r>
      <w:r w:rsidRPr="00D568CB">
        <w:rPr>
          <w:rFonts w:ascii="Times New Roman" w:hAnsi="Times New Roman" w:cs="Times New Roman"/>
          <w:i/>
          <w:iCs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+ podatek VAT = cena </w:t>
      </w:r>
      <w:r w:rsidRPr="00D568CB">
        <w:rPr>
          <w:rFonts w:ascii="Times New Roman" w:hAnsi="Times New Roman" w:cs="Times New Roman"/>
          <w:i/>
          <w:iCs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) za badanie sprawozdania finansowego oraz sporządzenie pisemnej opinii o badaniu sprawozdania finansowego wraz z raportem z badania tego sprawozdania i za doręczenie ww. dokumentów oraz za ewentualne udzielenie wyjaśnień i udział w posiedzeniach Rady nadzorczej i Zgromadzenia wspólników.</w:t>
      </w:r>
    </w:p>
    <w:p w14:paraId="2AC57537" w14:textId="42B84BA5" w:rsidR="00385EB7" w:rsidRDefault="00385EB7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składu zespołu przeprowadzającego badanie z wyszczególnieniem osób posiadających uprawnienia biegłego rewidenta;</w:t>
      </w:r>
    </w:p>
    <w:p w14:paraId="4376B37B" w14:textId="1E329BD1" w:rsidR="00385EB7" w:rsidRDefault="00385EB7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Wskazanie metod i terminów badania sprawozdania finansowego;</w:t>
      </w:r>
    </w:p>
    <w:p w14:paraId="7135170C" w14:textId="04940CA0" w:rsidR="00385EB7" w:rsidRDefault="00385EB7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czy, a jeśli tak – to także kiedy oferent (biegły rewident) dokonywał badania sprawozdań finansowych Spółki</w:t>
      </w:r>
      <w:r w:rsidR="0066011E">
        <w:rPr>
          <w:rFonts w:ascii="Times New Roman" w:hAnsi="Times New Roman" w:cs="Times New Roman"/>
          <w:sz w:val="24"/>
          <w:szCs w:val="24"/>
        </w:rPr>
        <w:t xml:space="preserve"> RAPZ Sp. z o.o.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FFFFDC" w14:textId="3C5506FA" w:rsidR="00385EB7" w:rsidRDefault="00385EB7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wyrażeniu zgody na porozumiewanie się przez Rade Nadzorczą i/lub Zarząd Spółki z oferentem za pomocą poczty elektronicznej wraz z podaniem adresu email oferenta, w tym na otrzymanie ta drogą informacji o wynikach postepowania oraz zaproszenia do zawarcia umowy w wyznaczonym terminie i miejscu;</w:t>
      </w:r>
    </w:p>
    <w:p w14:paraId="24F96E41" w14:textId="41280A2A" w:rsidR="00385EB7" w:rsidRPr="000707C3" w:rsidRDefault="00385EB7" w:rsidP="000707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Wskazanie terminu związania oferenta ofertą : minimum </w:t>
      </w:r>
      <w:r w:rsidR="006601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dni.</w:t>
      </w:r>
    </w:p>
    <w:p w14:paraId="0144C645" w14:textId="7ADDCD0D" w:rsidR="00241A54" w:rsidRDefault="0007487A" w:rsidP="005C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w zamkniętej kopercie z dopiskiem „Oferta na badanie Sprawozdania finansowego za rok obrotowy 2021.” Należy doręczyć na adres : RAPZ Sp. z o.o., ul</w:t>
      </w:r>
      <w:r w:rsidR="005C05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Przybylaka 12, 41-300 Dabrowa Górnicza do dnia 18.10.2021r. do godziny 14:00 lub złożyć w ww. terminie ( także do godziny 14:00, ) w Biurze Zarządu Spółki</w:t>
      </w:r>
    </w:p>
    <w:p w14:paraId="07434AAD" w14:textId="3B947CDB" w:rsidR="00BE1EEA" w:rsidRDefault="00BE1EEA" w:rsidP="0007487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A86A544" w14:textId="335F5DD9" w:rsidR="00BE1EEA" w:rsidRDefault="00BE1EEA" w:rsidP="005C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złożone po upływie ww. terminu nie podlegają otwarciu ani ocenie </w:t>
      </w:r>
      <w:r w:rsidR="005C05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rozpatrywaniu).</w:t>
      </w:r>
    </w:p>
    <w:p w14:paraId="20CD51B8" w14:textId="5BE7A751" w:rsidR="00BE1EEA" w:rsidRDefault="00BE1EEA" w:rsidP="005C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i wybór biegłego rewidenta nastąpi na posiedzeniu Rady Nadzorczej. Ww. czynności maja charakter zamknięty.</w:t>
      </w:r>
    </w:p>
    <w:p w14:paraId="610ABD2B" w14:textId="14CA77F8" w:rsidR="00BE1EEA" w:rsidRDefault="00BE1EEA" w:rsidP="005C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wyniku postępowania Rada Nadzorcza zawiadomi oferentów.</w:t>
      </w:r>
    </w:p>
    <w:p w14:paraId="36691D37" w14:textId="65D85765" w:rsidR="00BE1EEA" w:rsidRDefault="00BE1EEA" w:rsidP="005C0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Nadzorcza zastrzega sobie prawo do:</w:t>
      </w:r>
    </w:p>
    <w:p w14:paraId="379DA47E" w14:textId="6CA01769" w:rsidR="00BE1EEA" w:rsidRDefault="00BE1EEA" w:rsidP="00BE1E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Wyboru jednej z ofert wg swojego uznania, z zastosowanie przewidzianych </w:t>
      </w:r>
      <w:r w:rsidR="005C05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kryteriów oceny,</w:t>
      </w:r>
    </w:p>
    <w:p w14:paraId="7E64E113" w14:textId="69E67044" w:rsidR="00BE1EEA" w:rsidRDefault="00BE1EEA" w:rsidP="00BE1E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Przedłużeniu terminu składania ofert,</w:t>
      </w:r>
    </w:p>
    <w:p w14:paraId="486DC9C1" w14:textId="7A7AC0EF" w:rsidR="00BE1EEA" w:rsidRDefault="00BE1EEA" w:rsidP="00BE1E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Wnoszenia do oferentów – przed rozstrzygnięciem post</w:t>
      </w:r>
      <w:r w:rsidR="005C056E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powania  - o udzielenie ewentualnych w</w:t>
      </w:r>
      <w:r w:rsidR="005C056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jaśnień, co do treści złożonych ofert,</w:t>
      </w:r>
    </w:p>
    <w:p w14:paraId="32907099" w14:textId="324E40DE" w:rsidR="00BE1EEA" w:rsidRDefault="00BE1EEA" w:rsidP="00BE1E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Unieważnienia zaproszenia (ogłoszenia) bez podania przyczyn i bez ponoszenia jakichkolwiek skutków prawnych i fina</w:t>
      </w:r>
      <w:r w:rsidR="003227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sowych.</w:t>
      </w:r>
    </w:p>
    <w:p w14:paraId="5E78472B" w14:textId="31024AD5" w:rsidR="00F52175" w:rsidRDefault="00F52175" w:rsidP="00F52175">
      <w:pPr>
        <w:rPr>
          <w:rFonts w:ascii="Times New Roman" w:hAnsi="Times New Roman" w:cs="Times New Roman"/>
          <w:sz w:val="24"/>
          <w:szCs w:val="24"/>
        </w:rPr>
      </w:pPr>
    </w:p>
    <w:p w14:paraId="4B763975" w14:textId="77777777" w:rsidR="00F52175" w:rsidRDefault="00F52175" w:rsidP="00F52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członków Rady:</w:t>
      </w:r>
    </w:p>
    <w:p w14:paraId="4DD32C44" w14:textId="3E5AA676" w:rsidR="00F52175" w:rsidRDefault="00F52175" w:rsidP="00F52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Nadzorczej </w:t>
      </w:r>
      <w:r w:rsidR="00054950">
        <w:rPr>
          <w:rFonts w:ascii="Times New Roman" w:hAnsi="Times New Roman" w:cs="Times New Roman"/>
          <w:sz w:val="24"/>
          <w:szCs w:val="24"/>
        </w:rPr>
        <w:t xml:space="preserve">Artur </w:t>
      </w:r>
      <w:proofErr w:type="spellStart"/>
      <w:r w:rsidR="00054950">
        <w:rPr>
          <w:rFonts w:ascii="Times New Roman" w:hAnsi="Times New Roman" w:cs="Times New Roman"/>
          <w:sz w:val="24"/>
          <w:szCs w:val="24"/>
        </w:rPr>
        <w:t>Warmuz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95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05E6110A" w14:textId="4915C69E" w:rsidR="00054950" w:rsidRDefault="00054950" w:rsidP="00F52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Wiceprzewodniczący Rady Nadzorczej Jarosław Rokicki     ………………………………...</w:t>
      </w:r>
    </w:p>
    <w:p w14:paraId="55FF9055" w14:textId="5622007C" w:rsidR="00F52175" w:rsidRDefault="00F52175" w:rsidP="00F521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Sekretarz Rady Nadzorczej </w:t>
      </w:r>
      <w:r w:rsidR="00054950">
        <w:rPr>
          <w:rFonts w:ascii="Times New Roman" w:hAnsi="Times New Roman" w:cs="Times New Roman"/>
          <w:sz w:val="24"/>
          <w:szCs w:val="24"/>
        </w:rPr>
        <w:t>Teresa Cicha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495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1638A20" w14:textId="432EC4BB" w:rsidR="00F52175" w:rsidRPr="00F52175" w:rsidRDefault="00F52175" w:rsidP="00F52175">
      <w:pPr>
        <w:rPr>
          <w:rFonts w:ascii="Times New Roman" w:hAnsi="Times New Roman" w:cs="Times New Roman"/>
          <w:sz w:val="24"/>
          <w:szCs w:val="24"/>
        </w:rPr>
      </w:pPr>
    </w:p>
    <w:sectPr w:rsidR="00F52175" w:rsidRPr="00F52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157D"/>
    <w:multiLevelType w:val="hybridMultilevel"/>
    <w:tmpl w:val="149ABF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F0506"/>
    <w:multiLevelType w:val="hybridMultilevel"/>
    <w:tmpl w:val="D75C6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B11AD"/>
    <w:multiLevelType w:val="hybridMultilevel"/>
    <w:tmpl w:val="8EEA5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2673"/>
    <w:multiLevelType w:val="hybridMultilevel"/>
    <w:tmpl w:val="9620B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EB"/>
    <w:rsid w:val="00054950"/>
    <w:rsid w:val="000707C3"/>
    <w:rsid w:val="0007487A"/>
    <w:rsid w:val="000D47E1"/>
    <w:rsid w:val="00155BD8"/>
    <w:rsid w:val="00241A54"/>
    <w:rsid w:val="0032276D"/>
    <w:rsid w:val="00351C54"/>
    <w:rsid w:val="003718B4"/>
    <w:rsid w:val="00385EB7"/>
    <w:rsid w:val="00497183"/>
    <w:rsid w:val="004B2821"/>
    <w:rsid w:val="005C056E"/>
    <w:rsid w:val="0066011E"/>
    <w:rsid w:val="007433CE"/>
    <w:rsid w:val="008073A2"/>
    <w:rsid w:val="0097231C"/>
    <w:rsid w:val="00BE1EEA"/>
    <w:rsid w:val="00D568CB"/>
    <w:rsid w:val="00D61AB9"/>
    <w:rsid w:val="00E6793D"/>
    <w:rsid w:val="00F066EB"/>
    <w:rsid w:val="00F5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7B4E"/>
  <w15:chartTrackingRefBased/>
  <w15:docId w15:val="{3CFCE0F6-1073-4930-AFAE-0F6534BD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Tomasz Sietrecki</cp:lastModifiedBy>
  <cp:revision>4</cp:revision>
  <cp:lastPrinted>2021-09-24T12:24:00Z</cp:lastPrinted>
  <dcterms:created xsi:type="dcterms:W3CDTF">2021-09-24T12:38:00Z</dcterms:created>
  <dcterms:modified xsi:type="dcterms:W3CDTF">2021-09-27T15:20:00Z</dcterms:modified>
</cp:coreProperties>
</file>